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AB68F" w14:textId="77777777" w:rsidR="00F75DEA" w:rsidRDefault="00F75DEA" w:rsidP="00F75DE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Territory </w:t>
      </w:r>
      <w:proofErr w:type="gramStart"/>
      <w:r w:rsidR="00FB2E85">
        <w:rPr>
          <w:rFonts w:ascii="Arial" w:eastAsia="Times New Roman" w:hAnsi="Arial" w:cs="Arial"/>
          <w:b/>
          <w:bCs/>
          <w:sz w:val="24"/>
          <w:szCs w:val="24"/>
        </w:rPr>
        <w:t>Name</w:t>
      </w:r>
      <w:r w:rsidR="00FB2E85" w:rsidRPr="00A93C1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>:</w:t>
      </w:r>
      <w:r w:rsidR="00A93C16" w:rsidRPr="00A93C1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>_</w:t>
      </w:r>
      <w:proofErr w:type="gramEnd"/>
      <w:r w:rsidR="00A93C16" w:rsidRPr="00A93C1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>________________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BE5853"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 w:rsidR="00BE5853" w:rsidRPr="00BE5853">
        <w:rPr>
          <w:rFonts w:ascii="Arial" w:eastAsia="Times New Roman" w:hAnsi="Arial" w:cs="Arial"/>
          <w:b/>
          <w:bCs/>
          <w:sz w:val="24"/>
          <w:szCs w:val="24"/>
          <w:highlight w:val="yellow"/>
        </w:rPr>
        <w:t>NOT TO BE AUDITED</w:t>
      </w:r>
    </w:p>
    <w:p w14:paraId="3B8A723A" w14:textId="77777777" w:rsidR="00F75DEA" w:rsidRDefault="00371C0F" w:rsidP="00F75DEA">
      <w:pPr>
        <w:spacing w:after="0" w:line="240" w:lineRule="auto"/>
        <w:ind w:left="1440" w:firstLine="720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</w:t>
      </w:r>
      <w:r w:rsidR="00F75DEA">
        <w:rPr>
          <w:rFonts w:ascii="Arial" w:eastAsia="Times New Roman" w:hAnsi="Arial" w:cs="Arial"/>
          <w:b/>
          <w:bCs/>
          <w:sz w:val="24"/>
          <w:szCs w:val="24"/>
        </w:rPr>
        <w:t xml:space="preserve">Annexure to </w:t>
      </w:r>
      <w:r w:rsidR="00983069">
        <w:rPr>
          <w:rFonts w:ascii="Arial" w:eastAsia="Times New Roman" w:hAnsi="Arial" w:cs="Arial"/>
          <w:b/>
          <w:bCs/>
          <w:sz w:val="24"/>
          <w:szCs w:val="24"/>
        </w:rPr>
        <w:t xml:space="preserve">Closing </w:t>
      </w:r>
      <w:r w:rsidR="00F75DEA">
        <w:rPr>
          <w:rFonts w:ascii="Arial" w:eastAsia="Times New Roman" w:hAnsi="Arial" w:cs="Arial"/>
          <w:b/>
          <w:bCs/>
          <w:sz w:val="24"/>
          <w:szCs w:val="24"/>
        </w:rPr>
        <w:t>Return</w:t>
      </w:r>
      <w:r w:rsidR="00983069">
        <w:rPr>
          <w:rFonts w:ascii="Arial" w:eastAsia="Times New Roman" w:hAnsi="Arial" w:cs="Arial"/>
          <w:b/>
          <w:bCs/>
          <w:sz w:val="24"/>
          <w:szCs w:val="24"/>
        </w:rPr>
        <w:t>s</w:t>
      </w:r>
      <w:r w:rsidR="00F75DEA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C4002B">
        <w:rPr>
          <w:rFonts w:ascii="Arial" w:eastAsia="Times New Roman" w:hAnsi="Arial" w:cs="Arial"/>
          <w:b/>
          <w:bCs/>
          <w:sz w:val="24"/>
          <w:szCs w:val="24"/>
        </w:rPr>
        <w:t>7</w:t>
      </w:r>
      <w:r w:rsidR="00F75DEA"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 w:rsidR="00F75DEA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F75DEA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F75DEA"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 </w:t>
      </w:r>
      <w:r w:rsidR="00F75DEA" w:rsidRPr="00F75DEA">
        <w:rPr>
          <w:rFonts w:ascii="Arial" w:eastAsia="Times New Roman" w:hAnsi="Arial" w:cs="Arial"/>
          <w:b/>
          <w:bCs/>
          <w:sz w:val="24"/>
          <w:szCs w:val="24"/>
        </w:rPr>
        <w:t>(Amt in INR 000's)</w:t>
      </w:r>
    </w:p>
    <w:p w14:paraId="494CF296" w14:textId="77777777" w:rsidR="00F75DEA" w:rsidRDefault="00F75DEA" w:rsidP="00F75DE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28034454" w14:textId="2123586E" w:rsidR="00F75DEA" w:rsidRDefault="00806095" w:rsidP="00F75DE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BREAK -UP</w:t>
      </w:r>
      <w:r w:rsidR="00F75DEA" w:rsidRPr="00F75DEA">
        <w:rPr>
          <w:rFonts w:ascii="Arial" w:eastAsia="Times New Roman" w:hAnsi="Arial" w:cs="Arial"/>
          <w:b/>
          <w:bCs/>
          <w:sz w:val="24"/>
          <w:szCs w:val="24"/>
        </w:rPr>
        <w:t xml:space="preserve"> OF OUTSTANDING BALANCES AND DOUBTFUL AMOUNT IN ACCOUNTS OTHER THAN ADVANCES AND SUSPENSE AS ON</w:t>
      </w:r>
      <w:r w:rsidR="009B3DA1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</w:t>
      </w:r>
      <w:proofErr w:type="gramStart"/>
      <w:r w:rsidR="009B3DA1"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 w:rsidR="00F75DEA">
        <w:rPr>
          <w:rFonts w:ascii="Arial" w:eastAsia="Times New Roman" w:hAnsi="Arial" w:cs="Arial"/>
          <w:b/>
          <w:bCs/>
          <w:sz w:val="24"/>
          <w:szCs w:val="24"/>
        </w:rPr>
        <w:t>(</w:t>
      </w:r>
      <w:proofErr w:type="gramEnd"/>
      <w:r w:rsidR="002153C4" w:rsidRPr="002153C4">
        <w:rPr>
          <w:rFonts w:ascii="Arial" w:eastAsia="Times New Roman" w:hAnsi="Arial" w:cs="Arial"/>
          <w:b/>
          <w:bCs/>
          <w:sz w:val="24"/>
          <w:szCs w:val="24"/>
        </w:rPr>
        <w:t>31</w:t>
      </w:r>
      <w:r w:rsidR="00F75DEA" w:rsidRPr="002153C4">
        <w:rPr>
          <w:rFonts w:ascii="Arial" w:eastAsia="Times New Roman" w:hAnsi="Arial" w:cs="Arial"/>
          <w:b/>
          <w:bCs/>
          <w:sz w:val="24"/>
          <w:szCs w:val="24"/>
        </w:rPr>
        <w:t>/</w:t>
      </w:r>
      <w:r w:rsidR="002153C4" w:rsidRPr="002153C4">
        <w:rPr>
          <w:rFonts w:ascii="Arial" w:eastAsia="Times New Roman" w:hAnsi="Arial" w:cs="Arial"/>
          <w:b/>
          <w:bCs/>
          <w:sz w:val="24"/>
          <w:szCs w:val="24"/>
        </w:rPr>
        <w:t>03</w:t>
      </w:r>
      <w:r w:rsidR="00F75DEA" w:rsidRPr="002153C4">
        <w:rPr>
          <w:rFonts w:ascii="Arial" w:eastAsia="Times New Roman" w:hAnsi="Arial" w:cs="Arial"/>
          <w:b/>
          <w:bCs/>
          <w:sz w:val="24"/>
          <w:szCs w:val="24"/>
        </w:rPr>
        <w:t>/</w:t>
      </w:r>
      <w:r w:rsidR="002153C4" w:rsidRPr="002153C4">
        <w:rPr>
          <w:rFonts w:ascii="Arial" w:eastAsia="Times New Roman" w:hAnsi="Arial" w:cs="Arial"/>
          <w:b/>
          <w:bCs/>
          <w:sz w:val="24"/>
          <w:szCs w:val="24"/>
        </w:rPr>
        <w:t>2024</w:t>
      </w:r>
      <w:r w:rsidR="00F75DEA">
        <w:rPr>
          <w:rFonts w:ascii="Arial" w:eastAsia="Times New Roman" w:hAnsi="Arial" w:cs="Arial"/>
          <w:b/>
          <w:bCs/>
          <w:sz w:val="24"/>
          <w:szCs w:val="24"/>
        </w:rPr>
        <w:t>)</w:t>
      </w:r>
    </w:p>
    <w:p w14:paraId="20610A35" w14:textId="77777777" w:rsidR="00F75DEA" w:rsidRDefault="00F75DEA" w:rsidP="00F75DE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TableGrid"/>
        <w:tblW w:w="12950" w:type="dxa"/>
        <w:tblLook w:val="04A0" w:firstRow="1" w:lastRow="0" w:firstColumn="1" w:lastColumn="0" w:noHBand="0" w:noVBand="1"/>
      </w:tblPr>
      <w:tblGrid>
        <w:gridCol w:w="985"/>
        <w:gridCol w:w="3523"/>
        <w:gridCol w:w="1295"/>
        <w:gridCol w:w="1558"/>
        <w:gridCol w:w="1445"/>
        <w:gridCol w:w="1437"/>
        <w:gridCol w:w="1411"/>
        <w:gridCol w:w="1296"/>
      </w:tblGrid>
      <w:tr w:rsidR="009B3DA1" w14:paraId="5CDDFE36" w14:textId="77777777" w:rsidTr="009D5D06">
        <w:tc>
          <w:tcPr>
            <w:tcW w:w="985" w:type="dxa"/>
          </w:tcPr>
          <w:p w14:paraId="45D155DD" w14:textId="77777777" w:rsidR="009B3DA1" w:rsidRPr="009B3DA1" w:rsidRDefault="009B3DA1">
            <w:pPr>
              <w:rPr>
                <w:b/>
                <w:bCs/>
              </w:rPr>
            </w:pPr>
            <w:r w:rsidRPr="009B3DA1">
              <w:rPr>
                <w:b/>
                <w:bCs/>
              </w:rPr>
              <w:t>Sr No.</w:t>
            </w:r>
          </w:p>
        </w:tc>
        <w:tc>
          <w:tcPr>
            <w:tcW w:w="3523" w:type="dxa"/>
          </w:tcPr>
          <w:p w14:paraId="0AD7EB7C" w14:textId="77777777" w:rsidR="009B3DA1" w:rsidRPr="009B3DA1" w:rsidRDefault="009B3DA1">
            <w:pPr>
              <w:rPr>
                <w:b/>
                <w:bCs/>
              </w:rPr>
            </w:pPr>
            <w:r w:rsidRPr="009B3DA1">
              <w:rPr>
                <w:b/>
                <w:bCs/>
              </w:rPr>
              <w:t>Particular</w:t>
            </w:r>
          </w:p>
        </w:tc>
        <w:tc>
          <w:tcPr>
            <w:tcW w:w="8442" w:type="dxa"/>
            <w:gridSpan w:val="6"/>
          </w:tcPr>
          <w:p w14:paraId="1871B29D" w14:textId="77777777" w:rsidR="009B3DA1" w:rsidRPr="009B3DA1" w:rsidRDefault="009B3DA1" w:rsidP="009B3DA1">
            <w:pPr>
              <w:jc w:val="center"/>
              <w:rPr>
                <w:b/>
                <w:bCs/>
              </w:rPr>
            </w:pPr>
            <w:r w:rsidRPr="009B3DA1">
              <w:rPr>
                <w:b/>
                <w:bCs/>
              </w:rPr>
              <w:t>Details</w:t>
            </w:r>
          </w:p>
        </w:tc>
      </w:tr>
      <w:tr w:rsidR="009B3DA1" w14:paraId="3084A7B5" w14:textId="77777777" w:rsidTr="009B3DA1">
        <w:trPr>
          <w:trHeight w:val="135"/>
        </w:trPr>
        <w:tc>
          <w:tcPr>
            <w:tcW w:w="985" w:type="dxa"/>
            <w:vMerge w:val="restart"/>
            <w:vAlign w:val="center"/>
          </w:tcPr>
          <w:p w14:paraId="4B6E3AE7" w14:textId="77777777" w:rsidR="009B3DA1" w:rsidRPr="009B3DA1" w:rsidRDefault="009B3DA1">
            <w:r w:rsidRPr="009B3DA1">
              <w:t>1.</w:t>
            </w:r>
          </w:p>
        </w:tc>
        <w:tc>
          <w:tcPr>
            <w:tcW w:w="3523" w:type="dxa"/>
            <w:vMerge w:val="restart"/>
            <w:vAlign w:val="center"/>
          </w:tcPr>
          <w:p w14:paraId="5ED68F3A" w14:textId="77777777" w:rsidR="009B3DA1" w:rsidRPr="009B3DA1" w:rsidRDefault="009B3DA1" w:rsidP="00AE1D49">
            <w:r w:rsidRPr="009B3DA1">
              <w:t xml:space="preserve">Amount </w:t>
            </w:r>
            <w:r w:rsidR="00AE1D49">
              <w:t xml:space="preserve">outstanding above </w:t>
            </w:r>
            <w:r w:rsidRPr="009B3DA1">
              <w:t xml:space="preserve"> is Recoverable or Not (Transaction Date and Amount)</w:t>
            </w:r>
          </w:p>
        </w:tc>
        <w:tc>
          <w:tcPr>
            <w:tcW w:w="1295" w:type="dxa"/>
          </w:tcPr>
          <w:p w14:paraId="68417FB5" w14:textId="77777777" w:rsidR="009B3DA1" w:rsidRPr="009B3DA1" w:rsidRDefault="000C2130">
            <w:r>
              <w:t xml:space="preserve">Related Finacle </w:t>
            </w:r>
            <w:r w:rsidRPr="009B3DA1">
              <w:t xml:space="preserve">GL </w:t>
            </w:r>
            <w:r>
              <w:t>Number and Name</w:t>
            </w:r>
          </w:p>
        </w:tc>
        <w:tc>
          <w:tcPr>
            <w:tcW w:w="1558" w:type="dxa"/>
          </w:tcPr>
          <w:p w14:paraId="33CD2237" w14:textId="77777777" w:rsidR="009B3DA1" w:rsidRPr="009B3DA1" w:rsidRDefault="009B3DA1">
            <w:r w:rsidRPr="009B3DA1">
              <w:t>Date of Transaction</w:t>
            </w:r>
          </w:p>
        </w:tc>
        <w:tc>
          <w:tcPr>
            <w:tcW w:w="1445" w:type="dxa"/>
          </w:tcPr>
          <w:p w14:paraId="5FA65B31" w14:textId="77777777" w:rsidR="009B3DA1" w:rsidRPr="009B3DA1" w:rsidRDefault="009B3DA1">
            <w:r w:rsidRPr="009B3DA1">
              <w:t>Amount (INR’000)</w:t>
            </w:r>
          </w:p>
        </w:tc>
        <w:tc>
          <w:tcPr>
            <w:tcW w:w="1437" w:type="dxa"/>
          </w:tcPr>
          <w:p w14:paraId="0C053E05" w14:textId="77777777" w:rsidR="009B3DA1" w:rsidRPr="009B3DA1" w:rsidRDefault="009B3DA1" w:rsidP="009B3DA1">
            <w:r w:rsidRPr="009B3DA1">
              <w:t>Provision (Yes /No)</w:t>
            </w:r>
          </w:p>
        </w:tc>
        <w:tc>
          <w:tcPr>
            <w:tcW w:w="1411" w:type="dxa"/>
          </w:tcPr>
          <w:p w14:paraId="402909C7" w14:textId="77777777" w:rsidR="009B3DA1" w:rsidRPr="009B3DA1" w:rsidRDefault="009B3DA1" w:rsidP="009B3DA1">
            <w:r w:rsidRPr="009B3DA1">
              <w:t>If Yes, then Provision Amt</w:t>
            </w:r>
          </w:p>
        </w:tc>
        <w:tc>
          <w:tcPr>
            <w:tcW w:w="1296" w:type="dxa"/>
          </w:tcPr>
          <w:p w14:paraId="0168E778" w14:textId="77777777" w:rsidR="009B3DA1" w:rsidRPr="009B3DA1" w:rsidRDefault="009B3DA1" w:rsidP="009B3DA1">
            <w:r w:rsidRPr="009B3DA1">
              <w:t xml:space="preserve">Related </w:t>
            </w:r>
            <w:r w:rsidR="00AE1D49">
              <w:t xml:space="preserve"> Finacle </w:t>
            </w:r>
            <w:r w:rsidRPr="009B3DA1">
              <w:t>GL for Provision Amt</w:t>
            </w:r>
          </w:p>
        </w:tc>
      </w:tr>
      <w:tr w:rsidR="009B3DA1" w14:paraId="4166EE11" w14:textId="77777777" w:rsidTr="009B3DA1">
        <w:trPr>
          <w:trHeight w:val="135"/>
        </w:trPr>
        <w:tc>
          <w:tcPr>
            <w:tcW w:w="985" w:type="dxa"/>
            <w:vMerge/>
          </w:tcPr>
          <w:p w14:paraId="6C229EAC" w14:textId="77777777" w:rsidR="009B3DA1" w:rsidRDefault="009B3DA1"/>
        </w:tc>
        <w:tc>
          <w:tcPr>
            <w:tcW w:w="3523" w:type="dxa"/>
            <w:vMerge/>
          </w:tcPr>
          <w:p w14:paraId="072E229D" w14:textId="77777777" w:rsidR="009B3DA1" w:rsidRDefault="009B3DA1"/>
        </w:tc>
        <w:tc>
          <w:tcPr>
            <w:tcW w:w="1295" w:type="dxa"/>
          </w:tcPr>
          <w:p w14:paraId="0FF28F1F" w14:textId="77777777" w:rsidR="009B3DA1" w:rsidRDefault="009B3DA1"/>
        </w:tc>
        <w:tc>
          <w:tcPr>
            <w:tcW w:w="1558" w:type="dxa"/>
          </w:tcPr>
          <w:p w14:paraId="67694092" w14:textId="77777777" w:rsidR="009B3DA1" w:rsidRDefault="009B3DA1"/>
        </w:tc>
        <w:tc>
          <w:tcPr>
            <w:tcW w:w="1445" w:type="dxa"/>
          </w:tcPr>
          <w:p w14:paraId="4BDF169A" w14:textId="77777777" w:rsidR="009B3DA1" w:rsidRDefault="009B3DA1"/>
        </w:tc>
        <w:tc>
          <w:tcPr>
            <w:tcW w:w="1437" w:type="dxa"/>
          </w:tcPr>
          <w:p w14:paraId="4872EB8F" w14:textId="77777777" w:rsidR="009B3DA1" w:rsidRDefault="009B3DA1"/>
        </w:tc>
        <w:tc>
          <w:tcPr>
            <w:tcW w:w="1411" w:type="dxa"/>
          </w:tcPr>
          <w:p w14:paraId="7BC3B013" w14:textId="77777777" w:rsidR="009B3DA1" w:rsidRDefault="009B3DA1"/>
        </w:tc>
        <w:tc>
          <w:tcPr>
            <w:tcW w:w="1296" w:type="dxa"/>
          </w:tcPr>
          <w:p w14:paraId="1D46D505" w14:textId="77777777" w:rsidR="009B3DA1" w:rsidRDefault="009B3DA1"/>
        </w:tc>
      </w:tr>
      <w:tr w:rsidR="009B3DA1" w14:paraId="653448E9" w14:textId="77777777" w:rsidTr="009B3DA1">
        <w:trPr>
          <w:trHeight w:val="135"/>
        </w:trPr>
        <w:tc>
          <w:tcPr>
            <w:tcW w:w="985" w:type="dxa"/>
            <w:vMerge/>
          </w:tcPr>
          <w:p w14:paraId="24C7E66F" w14:textId="77777777" w:rsidR="009B3DA1" w:rsidRDefault="009B3DA1"/>
        </w:tc>
        <w:tc>
          <w:tcPr>
            <w:tcW w:w="3523" w:type="dxa"/>
            <w:vMerge/>
          </w:tcPr>
          <w:p w14:paraId="23DFE527" w14:textId="77777777" w:rsidR="009B3DA1" w:rsidRDefault="009B3DA1"/>
        </w:tc>
        <w:tc>
          <w:tcPr>
            <w:tcW w:w="1295" w:type="dxa"/>
          </w:tcPr>
          <w:p w14:paraId="5F66BED1" w14:textId="77777777" w:rsidR="009B3DA1" w:rsidRDefault="009B3DA1"/>
        </w:tc>
        <w:tc>
          <w:tcPr>
            <w:tcW w:w="1558" w:type="dxa"/>
          </w:tcPr>
          <w:p w14:paraId="03B333DE" w14:textId="77777777" w:rsidR="009B3DA1" w:rsidRDefault="009B3DA1"/>
        </w:tc>
        <w:tc>
          <w:tcPr>
            <w:tcW w:w="1445" w:type="dxa"/>
          </w:tcPr>
          <w:p w14:paraId="0CD97A42" w14:textId="77777777" w:rsidR="009B3DA1" w:rsidRDefault="009B3DA1"/>
        </w:tc>
        <w:tc>
          <w:tcPr>
            <w:tcW w:w="1437" w:type="dxa"/>
          </w:tcPr>
          <w:p w14:paraId="0E33E8B5" w14:textId="77777777" w:rsidR="009B3DA1" w:rsidRDefault="009B3DA1"/>
        </w:tc>
        <w:tc>
          <w:tcPr>
            <w:tcW w:w="1411" w:type="dxa"/>
          </w:tcPr>
          <w:p w14:paraId="78731A1A" w14:textId="77777777" w:rsidR="009B3DA1" w:rsidRDefault="009B3DA1"/>
        </w:tc>
        <w:tc>
          <w:tcPr>
            <w:tcW w:w="1296" w:type="dxa"/>
          </w:tcPr>
          <w:p w14:paraId="72BD5A0B" w14:textId="77777777" w:rsidR="009B3DA1" w:rsidRDefault="009B3DA1"/>
        </w:tc>
      </w:tr>
      <w:tr w:rsidR="009B3DA1" w14:paraId="00FEF299" w14:textId="77777777" w:rsidTr="009B3DA1">
        <w:trPr>
          <w:trHeight w:val="135"/>
        </w:trPr>
        <w:tc>
          <w:tcPr>
            <w:tcW w:w="985" w:type="dxa"/>
            <w:vMerge/>
          </w:tcPr>
          <w:p w14:paraId="21DE08A9" w14:textId="77777777" w:rsidR="009B3DA1" w:rsidRDefault="009B3DA1"/>
        </w:tc>
        <w:tc>
          <w:tcPr>
            <w:tcW w:w="3523" w:type="dxa"/>
            <w:vMerge/>
          </w:tcPr>
          <w:p w14:paraId="5DFEF217" w14:textId="77777777" w:rsidR="009B3DA1" w:rsidRDefault="009B3DA1"/>
        </w:tc>
        <w:tc>
          <w:tcPr>
            <w:tcW w:w="1295" w:type="dxa"/>
          </w:tcPr>
          <w:p w14:paraId="189A4D20" w14:textId="77777777" w:rsidR="009B3DA1" w:rsidRDefault="009B3DA1"/>
        </w:tc>
        <w:tc>
          <w:tcPr>
            <w:tcW w:w="1558" w:type="dxa"/>
          </w:tcPr>
          <w:p w14:paraId="728D8642" w14:textId="77777777" w:rsidR="009B3DA1" w:rsidRDefault="009B3DA1"/>
        </w:tc>
        <w:tc>
          <w:tcPr>
            <w:tcW w:w="1445" w:type="dxa"/>
          </w:tcPr>
          <w:p w14:paraId="3A6496AD" w14:textId="77777777" w:rsidR="009B3DA1" w:rsidRDefault="009B3DA1"/>
        </w:tc>
        <w:tc>
          <w:tcPr>
            <w:tcW w:w="1437" w:type="dxa"/>
          </w:tcPr>
          <w:p w14:paraId="3FF538B3" w14:textId="77777777" w:rsidR="009B3DA1" w:rsidRDefault="009B3DA1"/>
        </w:tc>
        <w:tc>
          <w:tcPr>
            <w:tcW w:w="1411" w:type="dxa"/>
          </w:tcPr>
          <w:p w14:paraId="3D8CFA4D" w14:textId="77777777" w:rsidR="009B3DA1" w:rsidRDefault="009B3DA1"/>
        </w:tc>
        <w:tc>
          <w:tcPr>
            <w:tcW w:w="1296" w:type="dxa"/>
          </w:tcPr>
          <w:p w14:paraId="646B3C8E" w14:textId="77777777" w:rsidR="009B3DA1" w:rsidRDefault="009B3DA1"/>
        </w:tc>
      </w:tr>
      <w:tr w:rsidR="009B3DA1" w14:paraId="39EB5960" w14:textId="77777777" w:rsidTr="009B3DA1">
        <w:trPr>
          <w:trHeight w:val="135"/>
        </w:trPr>
        <w:tc>
          <w:tcPr>
            <w:tcW w:w="985" w:type="dxa"/>
            <w:vMerge/>
          </w:tcPr>
          <w:p w14:paraId="4FAD9758" w14:textId="77777777" w:rsidR="009B3DA1" w:rsidRDefault="009B3DA1"/>
        </w:tc>
        <w:tc>
          <w:tcPr>
            <w:tcW w:w="3523" w:type="dxa"/>
            <w:vMerge/>
          </w:tcPr>
          <w:p w14:paraId="5193FAE9" w14:textId="77777777" w:rsidR="009B3DA1" w:rsidRDefault="009B3DA1"/>
        </w:tc>
        <w:tc>
          <w:tcPr>
            <w:tcW w:w="1295" w:type="dxa"/>
          </w:tcPr>
          <w:p w14:paraId="350DB02F" w14:textId="77777777" w:rsidR="009B3DA1" w:rsidRDefault="009B3DA1"/>
        </w:tc>
        <w:tc>
          <w:tcPr>
            <w:tcW w:w="1558" w:type="dxa"/>
          </w:tcPr>
          <w:p w14:paraId="692CD85C" w14:textId="77777777" w:rsidR="009B3DA1" w:rsidRDefault="009B3DA1"/>
        </w:tc>
        <w:tc>
          <w:tcPr>
            <w:tcW w:w="1445" w:type="dxa"/>
          </w:tcPr>
          <w:p w14:paraId="787520BA" w14:textId="77777777" w:rsidR="009B3DA1" w:rsidRDefault="009B3DA1"/>
        </w:tc>
        <w:tc>
          <w:tcPr>
            <w:tcW w:w="1437" w:type="dxa"/>
          </w:tcPr>
          <w:p w14:paraId="40758192" w14:textId="77777777" w:rsidR="009B3DA1" w:rsidRDefault="009B3DA1"/>
        </w:tc>
        <w:tc>
          <w:tcPr>
            <w:tcW w:w="1411" w:type="dxa"/>
          </w:tcPr>
          <w:p w14:paraId="76F89D92" w14:textId="77777777" w:rsidR="009B3DA1" w:rsidRDefault="009B3DA1"/>
        </w:tc>
        <w:tc>
          <w:tcPr>
            <w:tcW w:w="1296" w:type="dxa"/>
          </w:tcPr>
          <w:p w14:paraId="3AC1DA95" w14:textId="77777777" w:rsidR="009B3DA1" w:rsidRDefault="009B3DA1"/>
        </w:tc>
      </w:tr>
      <w:tr w:rsidR="009B3DA1" w14:paraId="3BC1FE4E" w14:textId="77777777" w:rsidTr="009B3DA1">
        <w:trPr>
          <w:trHeight w:val="135"/>
        </w:trPr>
        <w:tc>
          <w:tcPr>
            <w:tcW w:w="985" w:type="dxa"/>
            <w:vMerge/>
          </w:tcPr>
          <w:p w14:paraId="14D08A26" w14:textId="77777777" w:rsidR="009B3DA1" w:rsidRDefault="009B3DA1"/>
        </w:tc>
        <w:tc>
          <w:tcPr>
            <w:tcW w:w="3523" w:type="dxa"/>
            <w:vMerge/>
          </w:tcPr>
          <w:p w14:paraId="1F509837" w14:textId="77777777" w:rsidR="009B3DA1" w:rsidRDefault="009B3DA1"/>
        </w:tc>
        <w:tc>
          <w:tcPr>
            <w:tcW w:w="1295" w:type="dxa"/>
          </w:tcPr>
          <w:p w14:paraId="71EC4999" w14:textId="77777777" w:rsidR="009B3DA1" w:rsidRDefault="009B3DA1"/>
        </w:tc>
        <w:tc>
          <w:tcPr>
            <w:tcW w:w="1558" w:type="dxa"/>
          </w:tcPr>
          <w:p w14:paraId="10D067B3" w14:textId="77777777" w:rsidR="009B3DA1" w:rsidRDefault="009B3DA1"/>
        </w:tc>
        <w:tc>
          <w:tcPr>
            <w:tcW w:w="1445" w:type="dxa"/>
          </w:tcPr>
          <w:p w14:paraId="2626EDE9" w14:textId="77777777" w:rsidR="009B3DA1" w:rsidRDefault="009B3DA1"/>
        </w:tc>
        <w:tc>
          <w:tcPr>
            <w:tcW w:w="1437" w:type="dxa"/>
          </w:tcPr>
          <w:p w14:paraId="3E81B9BE" w14:textId="77777777" w:rsidR="009B3DA1" w:rsidRDefault="009B3DA1"/>
        </w:tc>
        <w:tc>
          <w:tcPr>
            <w:tcW w:w="1411" w:type="dxa"/>
          </w:tcPr>
          <w:p w14:paraId="11BF8D69" w14:textId="77777777" w:rsidR="009B3DA1" w:rsidRDefault="009B3DA1"/>
        </w:tc>
        <w:tc>
          <w:tcPr>
            <w:tcW w:w="1296" w:type="dxa"/>
          </w:tcPr>
          <w:p w14:paraId="7CA0B162" w14:textId="77777777" w:rsidR="009B3DA1" w:rsidRDefault="009B3DA1"/>
        </w:tc>
      </w:tr>
      <w:tr w:rsidR="009B3DA1" w14:paraId="18F2E656" w14:textId="77777777" w:rsidTr="00B7323F">
        <w:trPr>
          <w:trHeight w:val="1457"/>
        </w:trPr>
        <w:tc>
          <w:tcPr>
            <w:tcW w:w="985" w:type="dxa"/>
            <w:vAlign w:val="center"/>
          </w:tcPr>
          <w:p w14:paraId="1C45BA00" w14:textId="77777777" w:rsidR="009B3DA1" w:rsidRDefault="009B3DA1">
            <w:r>
              <w:t>2.</w:t>
            </w:r>
          </w:p>
        </w:tc>
        <w:tc>
          <w:tcPr>
            <w:tcW w:w="3523" w:type="dxa"/>
            <w:vAlign w:val="center"/>
          </w:tcPr>
          <w:p w14:paraId="39FD464D" w14:textId="77777777" w:rsidR="009B3DA1" w:rsidRDefault="009B3DA1" w:rsidP="00AE1D49">
            <w:r>
              <w:t>Brief of Transaction for the Each amount shown   in (</w:t>
            </w:r>
            <w:r w:rsidR="00AE1D49">
              <w:t>Amount Standing</w:t>
            </w:r>
            <w:r>
              <w:t>)</w:t>
            </w:r>
          </w:p>
        </w:tc>
        <w:tc>
          <w:tcPr>
            <w:tcW w:w="8442" w:type="dxa"/>
            <w:gridSpan w:val="6"/>
          </w:tcPr>
          <w:p w14:paraId="447EC992" w14:textId="77777777" w:rsidR="009B3DA1" w:rsidRDefault="009B3DA1"/>
          <w:p w14:paraId="4F07B876" w14:textId="77777777" w:rsidR="009B3DA1" w:rsidRDefault="009B3DA1"/>
          <w:p w14:paraId="763C5936" w14:textId="77777777" w:rsidR="009B3DA1" w:rsidRDefault="009B3DA1"/>
          <w:p w14:paraId="04375E5D" w14:textId="77777777" w:rsidR="009B3DA1" w:rsidRDefault="009B3DA1"/>
          <w:p w14:paraId="5B2BBF12" w14:textId="77777777" w:rsidR="009B3DA1" w:rsidRDefault="009B3DA1"/>
          <w:p w14:paraId="384DF29A" w14:textId="77777777" w:rsidR="009B3DA1" w:rsidRDefault="009B3DA1"/>
          <w:p w14:paraId="2160C85A" w14:textId="77777777" w:rsidR="009B3DA1" w:rsidRDefault="009B3DA1"/>
        </w:tc>
      </w:tr>
    </w:tbl>
    <w:p w14:paraId="397B2937" w14:textId="77777777" w:rsidR="00C4002B" w:rsidRDefault="00C4002B" w:rsidP="007B6D69"/>
    <w:p w14:paraId="44E8F0C2" w14:textId="77777777" w:rsidR="00B51B08" w:rsidRDefault="00B51B08" w:rsidP="007B6D69"/>
    <w:p w14:paraId="37690AC9" w14:textId="77777777" w:rsidR="00B51B08" w:rsidRPr="00B51B08" w:rsidRDefault="00B51B08" w:rsidP="007B6D69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51B08">
        <w:rPr>
          <w:b/>
          <w:bCs/>
        </w:rPr>
        <w:t>Territory Head</w:t>
      </w:r>
    </w:p>
    <w:sectPr w:rsidR="00B51B08" w:rsidRPr="00B51B08" w:rsidSect="00EF7F25">
      <w:pgSz w:w="15840" w:h="12240" w:orient="landscape"/>
      <w:pgMar w:top="81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8E"/>
    <w:rsid w:val="00021041"/>
    <w:rsid w:val="00021554"/>
    <w:rsid w:val="000C2130"/>
    <w:rsid w:val="002153C4"/>
    <w:rsid w:val="00371C0F"/>
    <w:rsid w:val="00651B64"/>
    <w:rsid w:val="007B6D69"/>
    <w:rsid w:val="007C3872"/>
    <w:rsid w:val="00806095"/>
    <w:rsid w:val="008D7D8E"/>
    <w:rsid w:val="00983069"/>
    <w:rsid w:val="009B3DA1"/>
    <w:rsid w:val="00A93C16"/>
    <w:rsid w:val="00AE1D49"/>
    <w:rsid w:val="00B12D77"/>
    <w:rsid w:val="00B51B08"/>
    <w:rsid w:val="00B7323F"/>
    <w:rsid w:val="00BA1BD1"/>
    <w:rsid w:val="00BE5853"/>
    <w:rsid w:val="00C4002B"/>
    <w:rsid w:val="00D62C7C"/>
    <w:rsid w:val="00EF7F25"/>
    <w:rsid w:val="00F75DEA"/>
    <w:rsid w:val="00FB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BC1BD"/>
  <w15:chartTrackingRefBased/>
  <w15:docId w15:val="{80717881-9BF9-48DF-A0F3-2B7B6F48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3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9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ABHISHEK  KHEMKA</cp:lastModifiedBy>
  <cp:revision>20</cp:revision>
  <dcterms:created xsi:type="dcterms:W3CDTF">2021-01-28T06:49:00Z</dcterms:created>
  <dcterms:modified xsi:type="dcterms:W3CDTF">2024-03-19T07:13:00Z</dcterms:modified>
</cp:coreProperties>
</file>